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DD02" w14:textId="77777777" w:rsidR="00F77FCC" w:rsidRPr="00B311C1" w:rsidRDefault="00F77FCC" w:rsidP="00F77FCC">
      <w:pPr>
        <w:pStyle w:val="pkt"/>
        <w:tabs>
          <w:tab w:val="right" w:pos="9781"/>
        </w:tabs>
        <w:autoSpaceDE w:val="0"/>
        <w:autoSpaceDN w:val="0"/>
        <w:spacing w:before="0" w:after="0"/>
        <w:ind w:left="0" w:firstLine="0"/>
        <w:jc w:val="left"/>
        <w:rPr>
          <w:rFonts w:ascii="Calibri" w:hAnsi="Calibri" w:cs="Calibri"/>
          <w:color w:val="000000"/>
          <w:sz w:val="18"/>
          <w:szCs w:val="18"/>
          <w:u w:val="single"/>
        </w:rPr>
      </w:pPr>
    </w:p>
    <w:p w14:paraId="1D2C62D5" w14:textId="77777777" w:rsidR="00533C5F" w:rsidRDefault="00533C5F"/>
    <w:p w14:paraId="4AD83555" w14:textId="77777777" w:rsidR="00F0117C" w:rsidRDefault="00F0117C" w:rsidP="00F0117C">
      <w:pPr>
        <w:rPr>
          <w:rFonts w:ascii="Arial" w:hAnsi="Arial" w:cs="Arial"/>
          <w:b/>
        </w:rPr>
      </w:pPr>
      <w:r>
        <w:rPr>
          <w:noProof/>
          <w:lang w:eastAsia="pl-PL"/>
        </w:rPr>
        <w:drawing>
          <wp:inline distT="0" distB="0" distL="0" distR="0" wp14:anchorId="4C0505D0" wp14:editId="77BCE6F5">
            <wp:extent cx="1828800" cy="640891"/>
            <wp:effectExtent l="0" t="0" r="0" b="0"/>
            <wp:docPr id="3" name="Obraz 3" descr="ncb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br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80" cy="6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</w:t>
      </w:r>
      <w:r w:rsidRPr="004D2FAD">
        <w:rPr>
          <w:noProof/>
          <w:lang w:eastAsia="pl-PL"/>
        </w:rPr>
        <w:drawing>
          <wp:inline distT="0" distB="0" distL="0" distR="0" wp14:anchorId="24F54283" wp14:editId="700558A7">
            <wp:extent cx="1953260" cy="7829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052518">
          <w:rPr>
            <w:rFonts w:ascii="Calibri" w:hAnsi="Calibri" w:cs="Calibri"/>
            <w:color w:val="0000FF"/>
          </w:rPr>
          <w:fldChar w:fldCharType="begin"/>
        </w:r>
        <w:r w:rsidRPr="00052518">
          <w:rPr>
            <w:rFonts w:ascii="Calibri" w:hAnsi="Calibri" w:cs="Calibri"/>
            <w:color w:val="0000FF"/>
          </w:rPr>
          <w:instrText xml:space="preserve"> INCLUDEPICTURE  "cid:image001.png@01D5FB8C.DCB880D0" \* MERGEFORMATINET </w:instrText>
        </w:r>
        <w:r w:rsidR="001B540E">
          <w:rPr>
            <w:rFonts w:ascii="Calibri" w:hAnsi="Calibri" w:cs="Calibri"/>
            <w:color w:val="0000FF"/>
          </w:rPr>
          <w:fldChar w:fldCharType="separate"/>
        </w:r>
        <w:r w:rsidRPr="00052518">
          <w:rPr>
            <w:rFonts w:ascii="Calibri" w:hAnsi="Calibri" w:cs="Calibri"/>
            <w:color w:val="0000FF"/>
          </w:rPr>
          <w:fldChar w:fldCharType="end"/>
        </w:r>
      </w:hyperlink>
    </w:p>
    <w:p w14:paraId="6382E14F" w14:textId="77777777" w:rsidR="00C46D71" w:rsidRDefault="00C46D71" w:rsidP="00235FFF">
      <w:pPr>
        <w:jc w:val="right"/>
      </w:pPr>
    </w:p>
    <w:p w14:paraId="2F0A6EF7" w14:textId="77777777" w:rsidR="00235FFF" w:rsidRDefault="00235FFF"/>
    <w:p w14:paraId="3E4FB659" w14:textId="77777777" w:rsidR="00F77FCC" w:rsidRDefault="00C46D71">
      <w:r>
        <w:t>dotyczy postępowania o udzielenie zamówienia publicznego o nazwie:</w:t>
      </w:r>
    </w:p>
    <w:p w14:paraId="69CD4B5A" w14:textId="73A65604" w:rsidR="00613753" w:rsidRPr="00DE5D0C" w:rsidRDefault="00613753" w:rsidP="00613753">
      <w:pPr>
        <w:tabs>
          <w:tab w:val="left" w:pos="2130"/>
          <w:tab w:val="center" w:pos="4536"/>
        </w:tabs>
        <w:spacing w:after="120"/>
        <w:jc w:val="center"/>
        <w:rPr>
          <w:rFonts w:ascii="Calibri" w:hAnsi="Calibri" w:cs="Calibri"/>
          <w:b/>
          <w:sz w:val="28"/>
          <w:szCs w:val="28"/>
        </w:rPr>
      </w:pPr>
      <w:r w:rsidRPr="00DE5D0C">
        <w:rPr>
          <w:rFonts w:ascii="Calibri" w:hAnsi="Calibri" w:cs="Calibri"/>
          <w:b/>
          <w:sz w:val="28"/>
          <w:szCs w:val="28"/>
        </w:rPr>
        <w:t xml:space="preserve">„Dostawa sprzętu </w:t>
      </w:r>
      <w:r w:rsidR="00CB2E6E">
        <w:rPr>
          <w:rFonts w:ascii="Calibri" w:hAnsi="Calibri" w:cs="Calibri"/>
          <w:b/>
          <w:sz w:val="28"/>
          <w:szCs w:val="28"/>
        </w:rPr>
        <w:t>serwerowo-sieciowego</w:t>
      </w:r>
      <w:r w:rsidRPr="00DE5D0C">
        <w:rPr>
          <w:rFonts w:ascii="Calibri" w:hAnsi="Calibri" w:cs="Calibri"/>
          <w:b/>
          <w:sz w:val="28"/>
          <w:szCs w:val="28"/>
        </w:rPr>
        <w:t>”</w:t>
      </w:r>
    </w:p>
    <w:p w14:paraId="665D2325" w14:textId="19B4BA17" w:rsidR="00F77FCC" w:rsidRPr="00E45692" w:rsidRDefault="00235FFF" w:rsidP="00F77FC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 trybie podstawowym bez negocjacji – art. 275 pkt 1 </w:t>
      </w:r>
      <w:r w:rsidR="00F77FCC">
        <w:rPr>
          <w:rFonts w:ascii="Calibri" w:hAnsi="Calibri" w:cs="Calibri"/>
          <w:b/>
        </w:rPr>
        <w:t xml:space="preserve"> </w:t>
      </w:r>
      <w:r w:rsidR="00F77FCC" w:rsidRPr="00360AA2">
        <w:rPr>
          <w:rFonts w:ascii="Calibri" w:hAnsi="Calibri" w:cs="Calibri"/>
          <w:b/>
        </w:rPr>
        <w:t xml:space="preserve"> </w:t>
      </w:r>
      <w:r w:rsidR="00C46D71">
        <w:rPr>
          <w:rFonts w:ascii="Calibri" w:hAnsi="Calibri" w:cs="Calibri"/>
          <w:b/>
        </w:rPr>
        <w:br/>
      </w:r>
      <w:r w:rsidR="00F77FCC" w:rsidRPr="00E45692">
        <w:rPr>
          <w:rFonts w:ascii="Calibri" w:hAnsi="Calibri" w:cs="Calibri"/>
          <w:b/>
        </w:rPr>
        <w:t>ustawy z dnia 1</w:t>
      </w:r>
      <w:r w:rsidR="00F77FCC">
        <w:rPr>
          <w:rFonts w:ascii="Calibri" w:hAnsi="Calibri" w:cs="Calibri"/>
          <w:b/>
        </w:rPr>
        <w:t xml:space="preserve">1 </w:t>
      </w:r>
      <w:r w:rsidR="00F77FCC" w:rsidRPr="00E45692">
        <w:rPr>
          <w:rFonts w:ascii="Calibri" w:hAnsi="Calibri" w:cs="Calibri"/>
          <w:b/>
        </w:rPr>
        <w:t>września 2019</w:t>
      </w:r>
      <w:r w:rsidR="003C6287">
        <w:rPr>
          <w:rFonts w:ascii="Calibri" w:hAnsi="Calibri" w:cs="Calibri"/>
          <w:b/>
        </w:rPr>
        <w:t xml:space="preserve"> </w:t>
      </w:r>
      <w:r w:rsidR="00F77FCC" w:rsidRPr="00E45692">
        <w:rPr>
          <w:rFonts w:ascii="Calibri" w:hAnsi="Calibri" w:cs="Calibri"/>
          <w:b/>
        </w:rPr>
        <w:t>r.  Prawo zamówień publicznych</w:t>
      </w:r>
    </w:p>
    <w:p w14:paraId="1E1A3E60" w14:textId="77777777" w:rsidR="00730426" w:rsidRPr="00730426" w:rsidRDefault="00730426" w:rsidP="00730426">
      <w:pPr>
        <w:spacing w:after="0" w:line="240" w:lineRule="auto"/>
        <w:rPr>
          <w:rFonts w:ascii="Calibri" w:hAnsi="Calibri" w:cs="Calibri"/>
          <w:b/>
          <w:sz w:val="16"/>
          <w:szCs w:val="16"/>
        </w:rPr>
      </w:pPr>
    </w:p>
    <w:p w14:paraId="6FD7ACFB" w14:textId="6D84DC95" w:rsidR="00F77FCC" w:rsidRPr="00730426" w:rsidRDefault="00F77FCC" w:rsidP="00730426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CC3ABD">
        <w:rPr>
          <w:rFonts w:ascii="Calibri" w:hAnsi="Calibri" w:cs="Calibri"/>
          <w:b/>
          <w:sz w:val="24"/>
          <w:szCs w:val="24"/>
        </w:rPr>
        <w:t>numer referencyjny sprawy: FH/ 0</w:t>
      </w:r>
      <w:r w:rsidR="000B0E70">
        <w:rPr>
          <w:rFonts w:ascii="Calibri" w:hAnsi="Calibri" w:cs="Calibri"/>
          <w:b/>
          <w:sz w:val="24"/>
          <w:szCs w:val="24"/>
        </w:rPr>
        <w:t>4</w:t>
      </w:r>
      <w:r w:rsidRPr="00CC3ABD">
        <w:rPr>
          <w:rFonts w:ascii="Calibri" w:hAnsi="Calibri" w:cs="Calibri"/>
          <w:b/>
          <w:sz w:val="24"/>
          <w:szCs w:val="24"/>
        </w:rPr>
        <w:t xml:space="preserve">/ </w:t>
      </w:r>
      <w:r w:rsidR="00713436">
        <w:rPr>
          <w:rFonts w:ascii="Calibri" w:hAnsi="Calibri" w:cs="Calibri"/>
          <w:b/>
          <w:sz w:val="24"/>
          <w:szCs w:val="24"/>
        </w:rPr>
        <w:t>0</w:t>
      </w:r>
      <w:r w:rsidR="00CB2E6E">
        <w:rPr>
          <w:rFonts w:ascii="Calibri" w:hAnsi="Calibri" w:cs="Calibri"/>
          <w:b/>
          <w:sz w:val="24"/>
          <w:szCs w:val="24"/>
        </w:rPr>
        <w:t>4</w:t>
      </w:r>
      <w:r w:rsidRPr="00730426">
        <w:rPr>
          <w:rFonts w:ascii="Calibri" w:hAnsi="Calibri" w:cs="Calibri"/>
          <w:b/>
          <w:sz w:val="24"/>
          <w:szCs w:val="24"/>
        </w:rPr>
        <w:t>/ 2</w:t>
      </w:r>
      <w:r w:rsidR="00713436">
        <w:rPr>
          <w:rFonts w:ascii="Calibri" w:hAnsi="Calibri" w:cs="Calibri"/>
          <w:b/>
          <w:sz w:val="24"/>
          <w:szCs w:val="24"/>
        </w:rPr>
        <w:t>2</w:t>
      </w:r>
    </w:p>
    <w:p w14:paraId="40141DA8" w14:textId="77777777" w:rsidR="00C46D71" w:rsidRDefault="00C46D71" w:rsidP="00C46D71">
      <w:pPr>
        <w:pStyle w:val="Default"/>
      </w:pPr>
    </w:p>
    <w:p w14:paraId="5EC29543" w14:textId="77777777" w:rsidR="00F77FCC" w:rsidRDefault="00F77FCC"/>
    <w:p w14:paraId="69E5265F" w14:textId="77777777" w:rsidR="00730426" w:rsidRDefault="00730426" w:rsidP="00F77FC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Zamawiający: </w:t>
      </w:r>
    </w:p>
    <w:p w14:paraId="16FDEE18" w14:textId="77777777" w:rsidR="00F77FCC" w:rsidRPr="002B0CFB" w:rsidRDefault="00F77FCC" w:rsidP="007304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2B0CFB">
        <w:rPr>
          <w:rFonts w:ascii="Calibri" w:hAnsi="Calibri" w:cs="Calibri"/>
          <w:b/>
          <w:bCs/>
        </w:rPr>
        <w:t>Sieć Badawcza Łukasiewicz – Instytut Technik Innowacyjnych EMAG</w:t>
      </w:r>
    </w:p>
    <w:p w14:paraId="26A3D18F" w14:textId="77777777" w:rsidR="00F77FCC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 w:rsidRPr="002B0CFB">
        <w:rPr>
          <w:rFonts w:ascii="Calibri" w:hAnsi="Calibri" w:cs="Calibri"/>
          <w:b/>
          <w:bCs/>
        </w:rPr>
        <w:t xml:space="preserve">40-189 Katowice, ul. Leopolda 31 </w:t>
      </w:r>
    </w:p>
    <w:p w14:paraId="75AB0F52" w14:textId="77777777" w:rsidR="00F77FCC" w:rsidRPr="00781A4D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Telefon: 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+ 48 32</w:t>
      </w:r>
      <w:r>
        <w:rPr>
          <w:rFonts w:ascii="Calibri" w:hAnsi="Calibri" w:cs="Calibri"/>
          <w:b/>
          <w:color w:val="000000"/>
          <w:shd w:val="clear" w:color="auto" w:fill="FFFFFF"/>
        </w:rPr>
        <w:t> 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200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7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7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00</w:t>
      </w:r>
    </w:p>
    <w:p w14:paraId="3E77BBB8" w14:textId="77777777" w:rsidR="00F77FCC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Cs/>
        </w:rPr>
      </w:pPr>
      <w:r w:rsidRPr="002B0CFB">
        <w:rPr>
          <w:rFonts w:ascii="Calibri" w:hAnsi="Calibri" w:cs="Calibri"/>
          <w:b/>
        </w:rPr>
        <w:t>Adres poczty elektronicznej</w:t>
      </w:r>
      <w:r w:rsidRPr="002B0CFB">
        <w:rPr>
          <w:rFonts w:ascii="Calibri" w:hAnsi="Calibri" w:cs="Calibri"/>
          <w:b/>
          <w:bCs/>
        </w:rPr>
        <w:t>:</w:t>
      </w:r>
      <w:r w:rsidRPr="002B0CFB">
        <w:rPr>
          <w:rFonts w:ascii="Calibri" w:hAnsi="Calibri" w:cs="Calibri"/>
          <w:bCs/>
        </w:rPr>
        <w:t xml:space="preserve"> </w:t>
      </w:r>
      <w:hyperlink r:id="rId9" w:history="1">
        <w:r w:rsidRPr="00806DD1">
          <w:rPr>
            <w:rStyle w:val="Hipercze"/>
            <w:rFonts w:ascii="Calibri" w:hAnsi="Calibri" w:cs="Calibri"/>
            <w:b/>
            <w:bCs/>
          </w:rPr>
          <w:t>zamowienia.publiczne@emag.lukasiewicz.gov.pl</w:t>
        </w:r>
      </w:hyperlink>
    </w:p>
    <w:p w14:paraId="1269504C" w14:textId="77777777" w:rsidR="00F77FCC" w:rsidRPr="00675496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 w:rsidRPr="002B0CFB">
        <w:rPr>
          <w:rFonts w:ascii="Calibri" w:hAnsi="Calibri" w:cs="Calibri"/>
          <w:b/>
          <w:bCs/>
        </w:rPr>
        <w:t>Adres strony internetowej</w:t>
      </w:r>
      <w:r>
        <w:rPr>
          <w:rFonts w:ascii="Calibri" w:hAnsi="Calibri" w:cs="Calibri"/>
          <w:b/>
          <w:bCs/>
        </w:rPr>
        <w:t xml:space="preserve"> prowadzonego postępowania</w:t>
      </w:r>
      <w:r w:rsidRPr="002B0CFB">
        <w:rPr>
          <w:rFonts w:ascii="Calibri" w:hAnsi="Calibri" w:cs="Calibri"/>
          <w:b/>
          <w:bCs/>
        </w:rPr>
        <w:t>:</w:t>
      </w:r>
      <w:r w:rsidRPr="002B0CFB">
        <w:rPr>
          <w:rFonts w:ascii="Calibri" w:hAnsi="Calibri" w:cs="Calibri"/>
          <w:bCs/>
        </w:rPr>
        <w:t xml:space="preserve"> </w:t>
      </w:r>
      <w:r w:rsidRPr="002B0CFB">
        <w:rPr>
          <w:rFonts w:ascii="Calibri" w:hAnsi="Calibri" w:cs="Calibri"/>
        </w:rPr>
        <w:t xml:space="preserve"> </w:t>
      </w:r>
      <w:hyperlink r:id="rId10" w:history="1">
        <w:r w:rsidRPr="00806DD1">
          <w:rPr>
            <w:rStyle w:val="Hipercze"/>
            <w:rFonts w:ascii="Calibri" w:hAnsi="Calibri" w:cs="Calibri"/>
            <w:b/>
          </w:rPr>
          <w:t>https://emag.eb2b.com.pl</w:t>
        </w:r>
      </w:hyperlink>
    </w:p>
    <w:p w14:paraId="6D3A2DE7" w14:textId="77777777" w:rsidR="00F77FCC" w:rsidRDefault="00F77FCC" w:rsidP="00730426">
      <w:pPr>
        <w:pStyle w:val="Zwykytekst"/>
        <w:spacing w:before="0" w:beforeAutospacing="0" w:after="120" w:afterAutospacing="0"/>
        <w:jc w:val="both"/>
        <w:rPr>
          <w:rFonts w:ascii="Calibri" w:hAnsi="Calibri" w:cs="Calibri"/>
          <w:b/>
          <w:sz w:val="22"/>
          <w:szCs w:val="22"/>
        </w:rPr>
      </w:pPr>
      <w:r w:rsidRPr="00781A4D">
        <w:rPr>
          <w:rFonts w:ascii="Calibri" w:hAnsi="Calibri" w:cs="Calibri"/>
          <w:b/>
          <w:sz w:val="22"/>
          <w:szCs w:val="22"/>
        </w:rPr>
        <w:t>Adres strony internetowej, na której udostępniane będą zmiany i wyjaśnienia</w:t>
      </w:r>
      <w:r>
        <w:rPr>
          <w:rFonts w:ascii="Calibri" w:hAnsi="Calibri" w:cs="Calibri"/>
          <w:b/>
          <w:sz w:val="22"/>
          <w:szCs w:val="22"/>
        </w:rPr>
        <w:t xml:space="preserve"> treści S</w:t>
      </w:r>
      <w:r w:rsidRPr="00781A4D">
        <w:rPr>
          <w:rFonts w:ascii="Calibri" w:hAnsi="Calibri" w:cs="Calibri"/>
          <w:b/>
          <w:sz w:val="22"/>
          <w:szCs w:val="22"/>
        </w:rPr>
        <w:t xml:space="preserve">WZ oraz inne dokumenty zamówienia bezpośrednio związane z postępowaniem o udzielenie zamówienia: </w:t>
      </w:r>
      <w:hyperlink r:id="rId11" w:history="1">
        <w:r w:rsidRPr="00806DD1">
          <w:rPr>
            <w:rStyle w:val="Hipercze"/>
            <w:rFonts w:ascii="Calibri" w:hAnsi="Calibri" w:cs="Calibri"/>
            <w:b/>
            <w:sz w:val="22"/>
            <w:szCs w:val="22"/>
          </w:rPr>
          <w:t>https://emag.eb2b.com.pl</w:t>
        </w:r>
      </w:hyperlink>
    </w:p>
    <w:p w14:paraId="6BFFDCE5" w14:textId="77777777" w:rsidR="00F77FCC" w:rsidRPr="00567D1C" w:rsidRDefault="00F77FCC" w:rsidP="00F77FCC">
      <w:pPr>
        <w:pStyle w:val="Zwykytekst"/>
        <w:spacing w:before="0" w:beforeAutospacing="0" w:after="120" w:afterAutospacing="0"/>
        <w:jc w:val="both"/>
        <w:rPr>
          <w:rFonts w:ascii="Calibri" w:hAnsi="Calibri" w:cs="Calibri"/>
          <w:i/>
          <w:sz w:val="2"/>
          <w:szCs w:val="2"/>
        </w:rPr>
      </w:pPr>
    </w:p>
    <w:p w14:paraId="51CA1F46" w14:textId="77777777" w:rsidR="00F77FCC" w:rsidRDefault="00F77FCC"/>
    <w:p w14:paraId="55B40934" w14:textId="55FACF09" w:rsidR="00713436" w:rsidRPr="00713436" w:rsidRDefault="00730426">
      <w:pPr>
        <w:rPr>
          <w:rStyle w:val="Hipercze"/>
          <w:b/>
          <w:color w:val="auto"/>
          <w:sz w:val="32"/>
          <w:szCs w:val="32"/>
          <w:u w:val="none"/>
        </w:rPr>
      </w:pPr>
      <w:r w:rsidRPr="00075067">
        <w:rPr>
          <w:b/>
          <w:sz w:val="32"/>
          <w:szCs w:val="32"/>
        </w:rPr>
        <w:t xml:space="preserve">Dokumenty zamówienia </w:t>
      </w:r>
      <w:r w:rsidR="00A041CA" w:rsidRPr="00075067">
        <w:rPr>
          <w:b/>
          <w:sz w:val="32"/>
          <w:szCs w:val="32"/>
        </w:rPr>
        <w:t>dostępn</w:t>
      </w:r>
      <w:r w:rsidRPr="00075067">
        <w:rPr>
          <w:b/>
          <w:sz w:val="32"/>
          <w:szCs w:val="32"/>
        </w:rPr>
        <w:t>e</w:t>
      </w:r>
      <w:r w:rsidR="00235FFF" w:rsidRPr="00075067">
        <w:rPr>
          <w:b/>
          <w:sz w:val="32"/>
          <w:szCs w:val="32"/>
        </w:rPr>
        <w:t xml:space="preserve"> </w:t>
      </w:r>
      <w:r w:rsidRPr="00075067">
        <w:rPr>
          <w:b/>
          <w:sz w:val="32"/>
          <w:szCs w:val="32"/>
        </w:rPr>
        <w:t>są</w:t>
      </w:r>
      <w:r w:rsidR="00A041CA" w:rsidRPr="00075067">
        <w:rPr>
          <w:b/>
          <w:sz w:val="32"/>
          <w:szCs w:val="32"/>
        </w:rPr>
        <w:t xml:space="preserve"> pod linkiem:</w:t>
      </w:r>
    </w:p>
    <w:p w14:paraId="1E7A1AE9" w14:textId="155D273B" w:rsidR="002211E9" w:rsidRDefault="006D7243">
      <w:pPr>
        <w:rPr>
          <w:rStyle w:val="Hipercze"/>
        </w:rPr>
      </w:pPr>
      <w:hyperlink r:id="rId12" w:history="1">
        <w:r w:rsidRPr="00CA0EE2">
          <w:rPr>
            <w:rStyle w:val="Hipercze"/>
          </w:rPr>
          <w:t>https://emag.eb2b.com.pl/open-preview-auction.html/334574/dostawa-sprzetu-serwerowo-sieciowego-1</w:t>
        </w:r>
      </w:hyperlink>
    </w:p>
    <w:p w14:paraId="793E8CB4" w14:textId="77777777" w:rsidR="006D7243" w:rsidRDefault="006D7243">
      <w:pPr>
        <w:rPr>
          <w:rStyle w:val="Hipercze"/>
        </w:rPr>
      </w:pPr>
    </w:p>
    <w:p w14:paraId="3A523EBA" w14:textId="77777777" w:rsidR="00EE60D9" w:rsidRDefault="00EE60D9">
      <w:pPr>
        <w:rPr>
          <w:rStyle w:val="Hipercze"/>
        </w:rPr>
      </w:pPr>
    </w:p>
    <w:p w14:paraId="12BF666B" w14:textId="77777777" w:rsidR="0006702D" w:rsidRDefault="0006702D">
      <w:pPr>
        <w:rPr>
          <w:rStyle w:val="Hipercze"/>
        </w:rPr>
      </w:pPr>
    </w:p>
    <w:p w14:paraId="34040253" w14:textId="18D9EC51" w:rsidR="0006702D" w:rsidRDefault="0006702D">
      <w:pPr>
        <w:rPr>
          <w:rStyle w:val="Hipercze"/>
        </w:rPr>
      </w:pPr>
    </w:p>
    <w:p w14:paraId="4D00EB72" w14:textId="77777777" w:rsidR="0006702D" w:rsidRDefault="0006702D"/>
    <w:p w14:paraId="20CCCC18" w14:textId="77777777" w:rsidR="0006702D" w:rsidRDefault="0006702D"/>
    <w:p w14:paraId="50619E5C" w14:textId="77777777" w:rsidR="00A041CA" w:rsidRDefault="00A041CA"/>
    <w:sectPr w:rsidR="00A041CA" w:rsidSect="00C46D71">
      <w:headerReference w:type="default" r:id="rId13"/>
      <w:pgSz w:w="11906" w:h="16838"/>
      <w:pgMar w:top="11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6F07D" w14:textId="77777777" w:rsidR="001B540E" w:rsidRDefault="001B540E" w:rsidP="00C46D71">
      <w:pPr>
        <w:spacing w:after="0" w:line="240" w:lineRule="auto"/>
      </w:pPr>
      <w:r>
        <w:separator/>
      </w:r>
    </w:p>
  </w:endnote>
  <w:endnote w:type="continuationSeparator" w:id="0">
    <w:p w14:paraId="539E8F30" w14:textId="77777777" w:rsidR="001B540E" w:rsidRDefault="001B540E" w:rsidP="00C4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79E29" w14:textId="77777777" w:rsidR="001B540E" w:rsidRDefault="001B540E" w:rsidP="00C46D71">
      <w:pPr>
        <w:spacing w:after="0" w:line="240" w:lineRule="auto"/>
      </w:pPr>
      <w:r>
        <w:separator/>
      </w:r>
    </w:p>
  </w:footnote>
  <w:footnote w:type="continuationSeparator" w:id="0">
    <w:p w14:paraId="25855522" w14:textId="77777777" w:rsidR="001B540E" w:rsidRDefault="001B540E" w:rsidP="00C4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9EAE" w14:textId="7E96002A" w:rsidR="00C46D71" w:rsidRDefault="00C46D71">
    <w:pPr>
      <w:pStyle w:val="Nagwek"/>
    </w:pPr>
    <w:r w:rsidRPr="00330E86">
      <w:rPr>
        <w:rFonts w:ascii="Calibri" w:hAnsi="Calibri" w:cs="Calibri"/>
        <w:i/>
        <w:color w:val="000000"/>
        <w:sz w:val="20"/>
        <w:szCs w:val="20"/>
        <w:u w:val="single"/>
      </w:rPr>
      <w:t>oznaczenie sprawy: FH/ 0</w:t>
    </w:r>
    <w:r w:rsidR="000B0E70">
      <w:rPr>
        <w:rFonts w:ascii="Calibri" w:hAnsi="Calibri" w:cs="Calibri"/>
        <w:i/>
        <w:color w:val="000000"/>
        <w:sz w:val="20"/>
        <w:szCs w:val="20"/>
        <w:u w:val="single"/>
      </w:rPr>
      <w:t>4</w:t>
    </w:r>
    <w:r w:rsidRPr="00330E86">
      <w:rPr>
        <w:rFonts w:ascii="Calibri" w:hAnsi="Calibri" w:cs="Calibri"/>
        <w:i/>
        <w:color w:val="000000"/>
        <w:sz w:val="20"/>
        <w:szCs w:val="20"/>
        <w:u w:val="single"/>
      </w:rPr>
      <w:t xml:space="preserve">/ </w:t>
    </w:r>
    <w:r w:rsidR="00713436">
      <w:rPr>
        <w:rFonts w:ascii="Calibri" w:hAnsi="Calibri" w:cs="Calibri"/>
        <w:i/>
        <w:color w:val="000000"/>
        <w:sz w:val="20"/>
        <w:szCs w:val="20"/>
        <w:u w:val="single"/>
      </w:rPr>
      <w:t>0</w:t>
    </w:r>
    <w:r w:rsidR="00CB2E6E">
      <w:rPr>
        <w:rFonts w:ascii="Calibri" w:hAnsi="Calibri" w:cs="Calibri"/>
        <w:i/>
        <w:color w:val="000000"/>
        <w:sz w:val="20"/>
        <w:szCs w:val="20"/>
        <w:u w:val="single"/>
      </w:rPr>
      <w:t>4</w:t>
    </w:r>
    <w:r w:rsidRPr="00330E86">
      <w:rPr>
        <w:rFonts w:ascii="Calibri" w:hAnsi="Calibri" w:cs="Calibri"/>
        <w:i/>
        <w:color w:val="000000"/>
        <w:sz w:val="20"/>
        <w:szCs w:val="20"/>
        <w:u w:val="single"/>
      </w:rPr>
      <w:t>/ 2</w:t>
    </w:r>
    <w:r w:rsidR="00713436">
      <w:rPr>
        <w:rFonts w:ascii="Calibri" w:hAnsi="Calibri" w:cs="Calibri"/>
        <w:i/>
        <w:color w:val="000000"/>
        <w:sz w:val="20"/>
        <w:szCs w:val="20"/>
        <w:u w:val="single"/>
      </w:rPr>
      <w:t>2</w:t>
    </w:r>
    <w:r>
      <w:rPr>
        <w:rFonts w:ascii="Calibri" w:hAnsi="Calibri" w:cs="Calibri"/>
        <w:i/>
        <w:color w:val="000000"/>
        <w:sz w:val="20"/>
        <w:szCs w:val="20"/>
        <w:u w:val="single"/>
      </w:rPr>
      <w:tab/>
    </w:r>
    <w:r w:rsidRPr="002F7003">
      <w:rPr>
        <w:rFonts w:ascii="Calibri" w:hAnsi="Calibri" w:cs="Calibri"/>
        <w:i/>
        <w:color w:val="000000"/>
        <w:sz w:val="20"/>
        <w:szCs w:val="20"/>
        <w:u w:val="single"/>
      </w:rPr>
      <w:t xml:space="preserve"> </w:t>
    </w:r>
    <w:r>
      <w:rPr>
        <w:rFonts w:ascii="Calibri" w:hAnsi="Calibri" w:cs="Calibri"/>
        <w:i/>
        <w:color w:val="000000"/>
        <w:sz w:val="18"/>
        <w:szCs w:val="18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FCC"/>
    <w:rsid w:val="00034338"/>
    <w:rsid w:val="0005696C"/>
    <w:rsid w:val="0006702D"/>
    <w:rsid w:val="00075067"/>
    <w:rsid w:val="000812B2"/>
    <w:rsid w:val="000B0E70"/>
    <w:rsid w:val="000B518F"/>
    <w:rsid w:val="001B1718"/>
    <w:rsid w:val="001B540E"/>
    <w:rsid w:val="00216740"/>
    <w:rsid w:val="002211E9"/>
    <w:rsid w:val="00235FFF"/>
    <w:rsid w:val="0029126F"/>
    <w:rsid w:val="00335680"/>
    <w:rsid w:val="003C6287"/>
    <w:rsid w:val="00416EA8"/>
    <w:rsid w:val="004367C6"/>
    <w:rsid w:val="004650FA"/>
    <w:rsid w:val="004A16D1"/>
    <w:rsid w:val="00533C5F"/>
    <w:rsid w:val="00613753"/>
    <w:rsid w:val="006A5332"/>
    <w:rsid w:val="006D7243"/>
    <w:rsid w:val="00713436"/>
    <w:rsid w:val="00730426"/>
    <w:rsid w:val="00771EC6"/>
    <w:rsid w:val="008D0999"/>
    <w:rsid w:val="00A041CA"/>
    <w:rsid w:val="00A155A0"/>
    <w:rsid w:val="00A46F53"/>
    <w:rsid w:val="00A818DC"/>
    <w:rsid w:val="00B14DA4"/>
    <w:rsid w:val="00B45F3A"/>
    <w:rsid w:val="00B81E82"/>
    <w:rsid w:val="00C46D71"/>
    <w:rsid w:val="00CB2E6E"/>
    <w:rsid w:val="00CD2C02"/>
    <w:rsid w:val="00D543B6"/>
    <w:rsid w:val="00D612DF"/>
    <w:rsid w:val="00E031E7"/>
    <w:rsid w:val="00E23AB0"/>
    <w:rsid w:val="00E465DE"/>
    <w:rsid w:val="00EE60D9"/>
    <w:rsid w:val="00F0117C"/>
    <w:rsid w:val="00F64FDA"/>
    <w:rsid w:val="00F7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CEDF"/>
  <w15:docId w15:val="{8021C000-0D0C-4A0D-8A24-23E6842E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77FC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ktZnak">
    <w:name w:val="pkt Znak"/>
    <w:link w:val="pkt"/>
    <w:rsid w:val="00F77FCC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F77FCC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F7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F77FCC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1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D71"/>
  </w:style>
  <w:style w:type="paragraph" w:styleId="Stopka">
    <w:name w:val="footer"/>
    <w:basedOn w:val="Normalny"/>
    <w:link w:val="Stopka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D71"/>
  </w:style>
  <w:style w:type="paragraph" w:customStyle="1" w:styleId="Default">
    <w:name w:val="Default"/>
    <w:rsid w:val="00C46D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3042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1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emag.pl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emag.eb2b.com.pl/open-preview-auction.html/334574/dostawa-sprzetu-serwerowo-sieciowego-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emag.eb2b.com.p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emag.eb2b.com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zamowienia.publiczne@emag.lukasiewicz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EMAG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Bartnik</dc:creator>
  <cp:lastModifiedBy>Izabela Kańkowska</cp:lastModifiedBy>
  <cp:revision>26</cp:revision>
  <cp:lastPrinted>2021-10-01T16:15:00Z</cp:lastPrinted>
  <dcterms:created xsi:type="dcterms:W3CDTF">2021-04-16T06:26:00Z</dcterms:created>
  <dcterms:modified xsi:type="dcterms:W3CDTF">2022-04-27T18:30:00Z</dcterms:modified>
</cp:coreProperties>
</file>