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77777777" w:rsidR="00533C5F" w:rsidRDefault="00533C5F"/>
    <w:p w14:paraId="4AD83555" w14:textId="77777777" w:rsidR="00F0117C" w:rsidRDefault="00F0117C" w:rsidP="00F0117C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4C0505D0" wp14:editId="77BCE6F5">
            <wp:extent cx="1828800" cy="640891"/>
            <wp:effectExtent l="0" t="0" r="0" b="0"/>
            <wp:docPr id="3" name="Obraz 3" descr="ncb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b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80" cy="6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412B42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0D3448F5" w14:textId="77777777" w:rsidR="0055171A" w:rsidRPr="002B418F" w:rsidRDefault="0055171A" w:rsidP="0055171A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2B418F">
        <w:rPr>
          <w:rFonts w:ascii="Calibri" w:hAnsi="Calibri" w:cs="Calibri"/>
          <w:b/>
          <w:sz w:val="28"/>
          <w:szCs w:val="28"/>
        </w:rPr>
        <w:t xml:space="preserve">„Wynajem studia nagrań wraz z obsługą do badań w zakresie aktywizacji </w:t>
      </w:r>
      <w:r>
        <w:rPr>
          <w:rFonts w:ascii="Calibri" w:hAnsi="Calibri" w:cs="Calibri"/>
          <w:b/>
          <w:sz w:val="28"/>
          <w:szCs w:val="28"/>
        </w:rPr>
        <w:br/>
      </w:r>
      <w:r w:rsidRPr="002B418F">
        <w:rPr>
          <w:rFonts w:ascii="Calibri" w:hAnsi="Calibri" w:cs="Calibri"/>
          <w:b/>
          <w:sz w:val="28"/>
          <w:szCs w:val="28"/>
        </w:rPr>
        <w:t>gestów Polskiego Języka Migowego”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6A9AB6B0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F0117C">
        <w:rPr>
          <w:rFonts w:ascii="Calibri" w:hAnsi="Calibri" w:cs="Calibri"/>
          <w:b/>
          <w:sz w:val="24"/>
          <w:szCs w:val="24"/>
        </w:rPr>
        <w:t>1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55171A">
        <w:rPr>
          <w:rFonts w:ascii="Calibri" w:hAnsi="Calibri" w:cs="Calibri"/>
          <w:b/>
          <w:sz w:val="24"/>
          <w:szCs w:val="24"/>
        </w:rPr>
        <w:t>10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0D319133" w14:textId="77777777" w:rsidR="0006702D" w:rsidRDefault="0006702D">
      <w:pPr>
        <w:rPr>
          <w:rStyle w:val="Hipercze"/>
        </w:rPr>
      </w:pPr>
    </w:p>
    <w:p w14:paraId="12BF666B" w14:textId="09BCF6EE" w:rsidR="0006702D" w:rsidRDefault="00D372D4">
      <w:pPr>
        <w:rPr>
          <w:rStyle w:val="Hipercze"/>
        </w:rPr>
      </w:pPr>
      <w:hyperlink r:id="rId12" w:history="1">
        <w:r w:rsidRPr="00F45F7B">
          <w:rPr>
            <w:rStyle w:val="Hipercze"/>
          </w:rPr>
          <w:t>https://emag.eb2b.com.pl/open-preview-auction.html/288951/wynajem-studia-nagran-wraz-z-obsluga-do-badan-w-zakresi</w:t>
        </w:r>
        <w:r w:rsidRPr="00F45F7B">
          <w:rPr>
            <w:rStyle w:val="Hipercze"/>
          </w:rPr>
          <w:t>e</w:t>
        </w:r>
        <w:r w:rsidRPr="00F45F7B">
          <w:rPr>
            <w:rStyle w:val="Hipercze"/>
          </w:rPr>
          <w:t>-aktywizacji-gestow-polskiego-jezyka-migowego</w:t>
        </w:r>
      </w:hyperlink>
    </w:p>
    <w:p w14:paraId="33097A61" w14:textId="77777777" w:rsidR="00D372D4" w:rsidRDefault="00D372D4">
      <w:pPr>
        <w:rPr>
          <w:rStyle w:val="Hipercze"/>
        </w:rPr>
      </w:pPr>
    </w:p>
    <w:p w14:paraId="34040253" w14:textId="18D9EC51" w:rsidR="0006702D" w:rsidRDefault="0006702D">
      <w:pPr>
        <w:rPr>
          <w:rStyle w:val="Hipercze"/>
        </w:rPr>
      </w:pPr>
    </w:p>
    <w:p w14:paraId="4D00EB72" w14:textId="77777777" w:rsidR="0006702D" w:rsidRDefault="0006702D"/>
    <w:p w14:paraId="20CCCC18" w14:textId="77777777" w:rsidR="0006702D" w:rsidRDefault="0006702D"/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288C" w14:textId="77777777" w:rsidR="00412B42" w:rsidRDefault="00412B42" w:rsidP="00C46D71">
      <w:pPr>
        <w:spacing w:after="0" w:line="240" w:lineRule="auto"/>
      </w:pPr>
      <w:r>
        <w:separator/>
      </w:r>
    </w:p>
  </w:endnote>
  <w:endnote w:type="continuationSeparator" w:id="0">
    <w:p w14:paraId="6A452A90" w14:textId="77777777" w:rsidR="00412B42" w:rsidRDefault="00412B42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C2A8" w14:textId="77777777" w:rsidR="00412B42" w:rsidRDefault="00412B42" w:rsidP="00C46D71">
      <w:pPr>
        <w:spacing w:after="0" w:line="240" w:lineRule="auto"/>
      </w:pPr>
      <w:r>
        <w:separator/>
      </w:r>
    </w:p>
  </w:footnote>
  <w:footnote w:type="continuationSeparator" w:id="0">
    <w:p w14:paraId="479A4683" w14:textId="77777777" w:rsidR="00412B42" w:rsidRDefault="00412B42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49AFAD5A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F0117C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55171A">
      <w:rPr>
        <w:rFonts w:ascii="Calibri" w:hAnsi="Calibri" w:cs="Calibri"/>
        <w:i/>
        <w:color w:val="000000"/>
        <w:sz w:val="20"/>
        <w:szCs w:val="20"/>
        <w:u w:val="single"/>
      </w:rPr>
      <w:t>10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35FFF"/>
    <w:rsid w:val="0029126F"/>
    <w:rsid w:val="003C6287"/>
    <w:rsid w:val="00412B42"/>
    <w:rsid w:val="00416EA8"/>
    <w:rsid w:val="004367C6"/>
    <w:rsid w:val="004650FA"/>
    <w:rsid w:val="00533C5F"/>
    <w:rsid w:val="0055171A"/>
    <w:rsid w:val="006A5332"/>
    <w:rsid w:val="00730426"/>
    <w:rsid w:val="00771EC6"/>
    <w:rsid w:val="008D0999"/>
    <w:rsid w:val="00A041CA"/>
    <w:rsid w:val="00A46F53"/>
    <w:rsid w:val="00B14DA4"/>
    <w:rsid w:val="00C46D71"/>
    <w:rsid w:val="00CD2C02"/>
    <w:rsid w:val="00D372D4"/>
    <w:rsid w:val="00D543B6"/>
    <w:rsid w:val="00D612DF"/>
    <w:rsid w:val="00E031E7"/>
    <w:rsid w:val="00E23AB0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288951/wynajem-studia-nagran-wraz-z-obsluga-do-badan-w-zakresie-aktywizacji-gestow-polskiego-jezyka-migowe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18</cp:revision>
  <cp:lastPrinted>2021-10-01T16:15:00Z</cp:lastPrinted>
  <dcterms:created xsi:type="dcterms:W3CDTF">2021-04-16T06:26:00Z</dcterms:created>
  <dcterms:modified xsi:type="dcterms:W3CDTF">2021-10-06T20:02:00Z</dcterms:modified>
</cp:coreProperties>
</file>